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67F" w:rsidRDefault="0030667F" w:rsidP="0030667F">
      <w:pPr>
        <w:spacing w:line="240" w:lineRule="atLeast"/>
        <w:rPr>
          <w:noProof w:val="0"/>
        </w:rPr>
      </w:pPr>
    </w:p>
    <w:p w:rsidR="0030667F" w:rsidRDefault="0030667F" w:rsidP="0030667F">
      <w:pPr>
        <w:pStyle w:val="Overskrift2"/>
        <w:rPr>
          <w:noProof w:val="0"/>
        </w:rPr>
      </w:pPr>
      <w:bookmarkStart w:id="0" w:name="StartSkriv"/>
      <w:bookmarkEnd w:id="0"/>
      <w:r>
        <w:rPr>
          <w:noProof w:val="0"/>
        </w:rPr>
        <w:t xml:space="preserve">Møtebok for </w:t>
      </w:r>
      <w:r w:rsidR="00E52D46">
        <w:rPr>
          <w:noProof w:val="0"/>
        </w:rPr>
        <w:t>Bamble kirkelige fellesråd</w:t>
      </w:r>
    </w:p>
    <w:p w:rsidR="0030667F" w:rsidRDefault="0030667F" w:rsidP="0030667F">
      <w:pPr>
        <w:spacing w:line="220" w:lineRule="atLeast"/>
        <w:rPr>
          <w:noProof w:val="0"/>
          <w:sz w:val="22"/>
        </w:rPr>
      </w:pPr>
    </w:p>
    <w:tbl>
      <w:tblPr>
        <w:tblW w:w="0" w:type="auto"/>
        <w:tblLook w:val="04A0" w:firstRow="1" w:lastRow="0" w:firstColumn="1" w:lastColumn="0" w:noHBand="0" w:noVBand="1"/>
      </w:tblPr>
      <w:tblGrid>
        <w:gridCol w:w="1658"/>
        <w:gridCol w:w="7981"/>
      </w:tblGrid>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Møtedato</w:t>
            </w:r>
            <w:r w:rsidR="00EC458F">
              <w:rPr>
                <w:b/>
                <w:noProof w:val="0"/>
                <w:sz w:val="22"/>
              </w:rPr>
              <w:t>:</w:t>
            </w:r>
          </w:p>
        </w:tc>
        <w:tc>
          <w:tcPr>
            <w:tcW w:w="8111" w:type="dxa"/>
          </w:tcPr>
          <w:p w:rsidR="0030667F" w:rsidRPr="00BC75DD" w:rsidRDefault="00E52D46" w:rsidP="009F3EA8">
            <w:pPr>
              <w:spacing w:line="220" w:lineRule="atLeast"/>
              <w:rPr>
                <w:noProof w:val="0"/>
                <w:sz w:val="22"/>
              </w:rPr>
            </w:pPr>
            <w:r>
              <w:rPr>
                <w:noProof w:val="0"/>
                <w:sz w:val="22"/>
              </w:rPr>
              <w:t>20.10.2022</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Møtetid</w:t>
            </w:r>
            <w:r w:rsidR="00EC458F">
              <w:rPr>
                <w:b/>
                <w:noProof w:val="0"/>
                <w:sz w:val="22"/>
              </w:rPr>
              <w:t>:</w:t>
            </w:r>
          </w:p>
        </w:tc>
        <w:tc>
          <w:tcPr>
            <w:tcW w:w="8111" w:type="dxa"/>
          </w:tcPr>
          <w:p w:rsidR="0030667F" w:rsidRPr="00BC75DD" w:rsidRDefault="00E52D46" w:rsidP="009F3EA8">
            <w:pPr>
              <w:spacing w:line="220" w:lineRule="atLeast"/>
              <w:rPr>
                <w:noProof w:val="0"/>
                <w:sz w:val="22"/>
              </w:rPr>
            </w:pPr>
            <w:r>
              <w:rPr>
                <w:noProof w:val="0"/>
                <w:sz w:val="22"/>
              </w:rPr>
              <w:t>kl. 18:00</w:t>
            </w:r>
          </w:p>
        </w:tc>
      </w:tr>
      <w:tr w:rsidR="0030667F" w:rsidTr="009F3EA8">
        <w:tc>
          <w:tcPr>
            <w:tcW w:w="1668" w:type="dxa"/>
          </w:tcPr>
          <w:p w:rsidR="0030667F" w:rsidRPr="00BC75DD" w:rsidRDefault="0030667F" w:rsidP="009F3EA8">
            <w:pPr>
              <w:spacing w:line="220" w:lineRule="atLeast"/>
              <w:rPr>
                <w:b/>
                <w:noProof w:val="0"/>
                <w:sz w:val="22"/>
              </w:rPr>
            </w:pPr>
            <w:r w:rsidRPr="00BC75DD">
              <w:rPr>
                <w:b/>
                <w:noProof w:val="0"/>
                <w:sz w:val="22"/>
              </w:rPr>
              <w:t>Møtested</w:t>
            </w:r>
            <w:r w:rsidR="00EC458F">
              <w:rPr>
                <w:b/>
                <w:noProof w:val="0"/>
                <w:sz w:val="22"/>
              </w:rPr>
              <w:t>:</w:t>
            </w:r>
          </w:p>
        </w:tc>
        <w:tc>
          <w:tcPr>
            <w:tcW w:w="8111" w:type="dxa"/>
          </w:tcPr>
          <w:p w:rsidR="0030667F" w:rsidRPr="00BC75DD" w:rsidRDefault="00B37206" w:rsidP="009F3EA8">
            <w:pPr>
              <w:spacing w:line="220" w:lineRule="atLeast"/>
              <w:rPr>
                <w:noProof w:val="0"/>
                <w:sz w:val="22"/>
              </w:rPr>
            </w:pPr>
            <w:proofErr w:type="spellStart"/>
            <w:r>
              <w:rPr>
                <w:noProof w:val="0"/>
                <w:sz w:val="22"/>
              </w:rPr>
              <w:t>Lengesund</w:t>
            </w:r>
            <w:proofErr w:type="spellEnd"/>
            <w:r>
              <w:rPr>
                <w:noProof w:val="0"/>
                <w:sz w:val="22"/>
              </w:rPr>
              <w:t xml:space="preserve"> kirke (konfirmantrommet)</w:t>
            </w:r>
            <w:bookmarkStart w:id="1" w:name="_GoBack"/>
            <w:bookmarkEnd w:id="1"/>
          </w:p>
        </w:tc>
      </w:tr>
    </w:tbl>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r w:rsidRPr="00BC75DD">
        <w:rPr>
          <w:b/>
          <w:noProof w:val="0"/>
          <w:sz w:val="22"/>
          <w:szCs w:val="22"/>
        </w:rPr>
        <w:t>Tilstede:</w:t>
      </w:r>
      <w:r w:rsidRPr="00BC75DD">
        <w:rPr>
          <w:noProof w:val="0"/>
          <w:sz w:val="22"/>
          <w:szCs w:val="22"/>
        </w:rPr>
        <w:t xml:space="preserve"> </w:t>
      </w:r>
    </w:p>
    <w:p w:rsidR="00E52D46" w:rsidRDefault="00E52D46" w:rsidP="0030667F">
      <w:pPr>
        <w:spacing w:line="220" w:lineRule="atLeast"/>
        <w:rPr>
          <w:noProof w:val="0"/>
          <w:sz w:val="22"/>
          <w:szCs w:val="22"/>
        </w:rPr>
      </w:pPr>
      <w:r>
        <w:rPr>
          <w:noProof w:val="0"/>
          <w:sz w:val="22"/>
          <w:szCs w:val="22"/>
        </w:rPr>
        <w:t>Thorunn Bjørnø, Thorild Svanemyr, Kjell Ivar Nilsen, Odd Morten Lund, Rigmor Eek Pedersen, Sylvia Fuglset, Anne Karine Eriksen, Irene Wold, Trond Bjørnar Johansen, Jorunn Werswick, Astrid Thomasberg.</w:t>
      </w:r>
    </w:p>
    <w:p w:rsidR="00E52D46" w:rsidRDefault="00E52D46" w:rsidP="0030667F">
      <w:pPr>
        <w:spacing w:line="220" w:lineRule="atLeast"/>
        <w:rPr>
          <w:noProof w:val="0"/>
          <w:sz w:val="22"/>
          <w:szCs w:val="22"/>
        </w:rPr>
      </w:pPr>
    </w:p>
    <w:p w:rsidR="00E52D46" w:rsidRDefault="00E52D46" w:rsidP="0030667F">
      <w:pPr>
        <w:spacing w:line="220" w:lineRule="atLeast"/>
        <w:rPr>
          <w:b/>
          <w:noProof w:val="0"/>
          <w:sz w:val="22"/>
          <w:szCs w:val="22"/>
        </w:rPr>
      </w:pPr>
      <w:r>
        <w:rPr>
          <w:b/>
          <w:noProof w:val="0"/>
          <w:sz w:val="22"/>
          <w:szCs w:val="22"/>
        </w:rPr>
        <w:t>Meldt forfall:</w:t>
      </w:r>
    </w:p>
    <w:p w:rsidR="0030667F" w:rsidRPr="00BC75DD" w:rsidRDefault="00E52D46" w:rsidP="0030667F">
      <w:pPr>
        <w:spacing w:line="220" w:lineRule="atLeast"/>
        <w:rPr>
          <w:noProof w:val="0"/>
          <w:sz w:val="22"/>
          <w:szCs w:val="22"/>
        </w:rPr>
      </w:pPr>
      <w:r>
        <w:rPr>
          <w:noProof w:val="0"/>
          <w:sz w:val="22"/>
          <w:szCs w:val="22"/>
        </w:rPr>
        <w:t>Børre Bamle, Trond Engnes, Ragnhild Kristoffersen.</w:t>
      </w: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noProof w:val="0"/>
          <w:sz w:val="22"/>
          <w:szCs w:val="22"/>
        </w:rPr>
      </w:pPr>
    </w:p>
    <w:p w:rsidR="0030667F" w:rsidRPr="00BC75DD" w:rsidRDefault="0030667F" w:rsidP="0030667F">
      <w:pPr>
        <w:spacing w:line="220" w:lineRule="atLeast"/>
        <w:rPr>
          <w:b/>
          <w:noProof w:val="0"/>
          <w:sz w:val="22"/>
          <w:szCs w:val="22"/>
        </w:rPr>
      </w:pPr>
      <w:r w:rsidRPr="00BC75DD">
        <w:rPr>
          <w:b/>
          <w:noProof w:val="0"/>
          <w:sz w:val="22"/>
          <w:szCs w:val="22"/>
        </w:rPr>
        <w:t>Saker</w:t>
      </w:r>
    </w:p>
    <w:p w:rsidR="0030667F" w:rsidRPr="00BC75DD" w:rsidRDefault="0030667F" w:rsidP="0030667F">
      <w:pPr>
        <w:spacing w:line="220" w:lineRule="atLeast"/>
        <w:rPr>
          <w:noProof w:val="0"/>
          <w:sz w:val="22"/>
          <w:szCs w:val="22"/>
        </w:rPr>
      </w:pPr>
    </w:p>
    <w:p w:rsidR="00E52D46" w:rsidRDefault="00E52D46" w:rsidP="00E52D46">
      <w:pPr>
        <w:ind w:left="1134" w:hanging="1134"/>
        <w:rPr>
          <w:b/>
          <w:noProof w:val="0"/>
          <w:sz w:val="22"/>
        </w:rPr>
      </w:pPr>
      <w:r>
        <w:rPr>
          <w:b/>
          <w:noProof w:val="0"/>
          <w:sz w:val="22"/>
        </w:rPr>
        <w:t>Sak 000023</w:t>
      </w:r>
      <w:r>
        <w:rPr>
          <w:b/>
          <w:noProof w:val="0"/>
          <w:sz w:val="22"/>
        </w:rPr>
        <w:tab/>
        <w:t>Info</w:t>
      </w:r>
      <w:r w:rsidR="003363DF">
        <w:rPr>
          <w:b/>
          <w:noProof w:val="0"/>
          <w:sz w:val="22"/>
        </w:rPr>
        <w:t>r</w:t>
      </w:r>
      <w:r>
        <w:rPr>
          <w:b/>
          <w:noProof w:val="0"/>
          <w:sz w:val="22"/>
        </w:rPr>
        <w:t>masjon vedr utbedringen av Bamble kirke</w:t>
      </w:r>
    </w:p>
    <w:p w:rsidR="006B4CD0" w:rsidRPr="006B4CD0" w:rsidRDefault="006B4CD0" w:rsidP="006B4CD0">
      <w:pPr>
        <w:ind w:left="1134"/>
        <w:rPr>
          <w:noProof w:val="0"/>
          <w:sz w:val="22"/>
        </w:rPr>
      </w:pPr>
      <w:r w:rsidRPr="006B4CD0">
        <w:rPr>
          <w:noProof w:val="0"/>
          <w:sz w:val="22"/>
        </w:rPr>
        <w:t>Kirkevergen informerte om hva som skjer med det store tårnet og de små tårnene, samt tilhørende spir.</w:t>
      </w:r>
    </w:p>
    <w:p w:rsidR="00E52D46" w:rsidRDefault="00E52D46" w:rsidP="00E52D46">
      <w:pPr>
        <w:rPr>
          <w:noProof w:val="0"/>
          <w:sz w:val="22"/>
        </w:rPr>
      </w:pPr>
    </w:p>
    <w:p w:rsidR="00E52D46" w:rsidRDefault="00E52D46" w:rsidP="00E52D46">
      <w:pPr>
        <w:rPr>
          <w:noProof w:val="0"/>
          <w:sz w:val="22"/>
        </w:rPr>
      </w:pPr>
    </w:p>
    <w:p w:rsidR="00E52D46" w:rsidRDefault="00E52D46" w:rsidP="00E52D46">
      <w:pPr>
        <w:ind w:left="1134" w:hanging="1134"/>
        <w:rPr>
          <w:b/>
          <w:noProof w:val="0"/>
          <w:sz w:val="22"/>
        </w:rPr>
      </w:pPr>
      <w:r>
        <w:rPr>
          <w:b/>
          <w:noProof w:val="0"/>
          <w:sz w:val="22"/>
        </w:rPr>
        <w:t>Sak 000024</w:t>
      </w:r>
      <w:r>
        <w:rPr>
          <w:b/>
          <w:noProof w:val="0"/>
          <w:sz w:val="22"/>
        </w:rPr>
        <w:tab/>
        <w:t>Budsjettrapport pr 30.09.2022</w:t>
      </w:r>
    </w:p>
    <w:p w:rsidR="006B4CD0" w:rsidRPr="006B4CD0" w:rsidRDefault="006B4CD0" w:rsidP="006B4CD0">
      <w:pPr>
        <w:ind w:left="1134"/>
        <w:rPr>
          <w:noProof w:val="0"/>
          <w:sz w:val="22"/>
        </w:rPr>
      </w:pPr>
      <w:r w:rsidRPr="006B4CD0">
        <w:rPr>
          <w:noProof w:val="0"/>
          <w:sz w:val="22"/>
        </w:rPr>
        <w:t xml:space="preserve">Økonomirådgiveren informerte om den økonomiske situasjonen til fellesrådet. </w:t>
      </w:r>
    </w:p>
    <w:p w:rsidR="00E52D46" w:rsidRDefault="00E52D46" w:rsidP="00E52D46">
      <w:pPr>
        <w:rPr>
          <w:noProof w:val="0"/>
          <w:sz w:val="22"/>
        </w:rPr>
      </w:pPr>
    </w:p>
    <w:p w:rsidR="00E52D46" w:rsidRDefault="00E52D46" w:rsidP="00E52D46">
      <w:pPr>
        <w:rPr>
          <w:noProof w:val="0"/>
          <w:sz w:val="22"/>
        </w:rPr>
      </w:pPr>
    </w:p>
    <w:p w:rsidR="00E52D46" w:rsidRDefault="00E52D46" w:rsidP="00E52D46">
      <w:pPr>
        <w:ind w:left="1134" w:hanging="1134"/>
        <w:rPr>
          <w:b/>
          <w:noProof w:val="0"/>
          <w:sz w:val="22"/>
        </w:rPr>
      </w:pPr>
      <w:r>
        <w:rPr>
          <w:b/>
          <w:noProof w:val="0"/>
          <w:sz w:val="22"/>
        </w:rPr>
        <w:t>Sak 000025</w:t>
      </w:r>
      <w:r>
        <w:rPr>
          <w:b/>
          <w:noProof w:val="0"/>
          <w:sz w:val="22"/>
        </w:rPr>
        <w:tab/>
        <w:t>Administrasjonen søker Barne- og familiedepartementet om strømstøtte til juleåpne kirker</w:t>
      </w:r>
      <w:r w:rsidR="006B4CD0">
        <w:rPr>
          <w:b/>
          <w:noProof w:val="0"/>
          <w:sz w:val="22"/>
        </w:rPr>
        <w:t>.</w:t>
      </w:r>
    </w:p>
    <w:p w:rsidR="006B4CD0" w:rsidRPr="006B4CD0" w:rsidRDefault="006B4CD0" w:rsidP="00E52D46">
      <w:pPr>
        <w:ind w:left="1134" w:hanging="1134"/>
        <w:rPr>
          <w:noProof w:val="0"/>
          <w:sz w:val="22"/>
        </w:rPr>
      </w:pPr>
      <w:r>
        <w:rPr>
          <w:b/>
          <w:noProof w:val="0"/>
          <w:sz w:val="22"/>
        </w:rPr>
        <w:tab/>
      </w:r>
      <w:r w:rsidRPr="006B4CD0">
        <w:rPr>
          <w:noProof w:val="0"/>
          <w:sz w:val="22"/>
        </w:rPr>
        <w:t>Kirkevergen informerte.</w:t>
      </w:r>
    </w:p>
    <w:p w:rsidR="00E52D46" w:rsidRDefault="00E52D46" w:rsidP="00E52D46">
      <w:pPr>
        <w:rPr>
          <w:noProof w:val="0"/>
          <w:sz w:val="22"/>
        </w:rPr>
      </w:pPr>
    </w:p>
    <w:p w:rsidR="00E52D46" w:rsidRDefault="00E52D46" w:rsidP="00E52D46">
      <w:pPr>
        <w:rPr>
          <w:noProof w:val="0"/>
          <w:sz w:val="22"/>
        </w:rPr>
      </w:pPr>
    </w:p>
    <w:p w:rsidR="00E52D46" w:rsidRDefault="00E52D46" w:rsidP="00E52D46">
      <w:pPr>
        <w:ind w:left="1134" w:hanging="1134"/>
        <w:rPr>
          <w:b/>
          <w:noProof w:val="0"/>
          <w:sz w:val="22"/>
        </w:rPr>
      </w:pPr>
      <w:r>
        <w:rPr>
          <w:b/>
          <w:noProof w:val="0"/>
          <w:sz w:val="22"/>
        </w:rPr>
        <w:t>Sak 026/22</w:t>
      </w:r>
      <w:r>
        <w:rPr>
          <w:b/>
          <w:noProof w:val="0"/>
          <w:sz w:val="22"/>
        </w:rPr>
        <w:tab/>
        <w:t>Varmebruk i kirkene - senke gradene i kirkebyggen</w:t>
      </w:r>
      <w:r w:rsidR="009D4FD9">
        <w:rPr>
          <w:b/>
          <w:noProof w:val="0"/>
          <w:sz w:val="22"/>
        </w:rPr>
        <w:t>e</w:t>
      </w:r>
      <w:r>
        <w:rPr>
          <w:b/>
          <w:noProof w:val="0"/>
          <w:sz w:val="22"/>
        </w:rPr>
        <w:t xml:space="preserve"> for å spare strøm</w:t>
      </w:r>
    </w:p>
    <w:tbl>
      <w:tblPr>
        <w:tblW w:w="0" w:type="auto"/>
        <w:tblLayout w:type="fixed"/>
        <w:tblCellMar>
          <w:left w:w="70" w:type="dxa"/>
          <w:right w:w="70" w:type="dxa"/>
        </w:tblCellMar>
        <w:tblLook w:val="04A0" w:firstRow="1" w:lastRow="0" w:firstColumn="1" w:lastColumn="0" w:noHBand="0" w:noVBand="1"/>
      </w:tblPr>
      <w:tblGrid>
        <w:gridCol w:w="9779"/>
      </w:tblGrid>
      <w:tr w:rsidR="00E52D46" w:rsidRPr="00344EC7" w:rsidTr="003363DF">
        <w:tc>
          <w:tcPr>
            <w:tcW w:w="9779" w:type="dxa"/>
          </w:tcPr>
          <w:p w:rsidR="003363DF" w:rsidRDefault="003363DF" w:rsidP="003363DF">
            <w:pPr>
              <w:spacing w:line="276" w:lineRule="auto"/>
              <w:rPr>
                <w:noProof w:val="0"/>
                <w:sz w:val="22"/>
              </w:rPr>
            </w:pPr>
            <w:bookmarkStart w:id="2" w:name="Fremstilling"/>
            <w:r>
              <w:rPr>
                <w:noProof w:val="0"/>
                <w:sz w:val="22"/>
              </w:rPr>
              <w:t xml:space="preserve">Historie </w:t>
            </w:r>
            <w:proofErr w:type="spellStart"/>
            <w:r>
              <w:rPr>
                <w:noProof w:val="0"/>
                <w:sz w:val="22"/>
              </w:rPr>
              <w:t>ifht</w:t>
            </w:r>
            <w:proofErr w:type="spellEnd"/>
            <w:r>
              <w:rPr>
                <w:noProof w:val="0"/>
                <w:sz w:val="22"/>
              </w:rPr>
              <w:t xml:space="preserve"> strømsparing, sak 014/22:</w:t>
            </w:r>
          </w:p>
          <w:p w:rsidR="00E52D46" w:rsidRDefault="00E52D46" w:rsidP="003363DF">
            <w:pPr>
              <w:spacing w:line="276" w:lineRule="auto"/>
              <w:rPr>
                <w:noProof w:val="0"/>
                <w:sz w:val="22"/>
              </w:rPr>
            </w:pPr>
            <w:r>
              <w:rPr>
                <w:noProof w:val="0"/>
                <w:sz w:val="22"/>
              </w:rPr>
              <w:t xml:space="preserve">I Stathelle og Herre kirke er det pr dags dato gamle og energikrevende varmekilder, som bruker uforholdsmessig mye strøm. I Stathelle kirke er varmekilden gamle stråleovner som er uhensiktsmessig plassert, oppunder taket i kirkerommet. I Herre kirke er varmekilden gamle panelovner under kirkebenkene. Det har blitt satt av midler (fra investeringsmillionen) til å fornye varmeovnene i Herre kirke, kr 500.000,-. </w:t>
            </w:r>
          </w:p>
          <w:p w:rsidR="00E52D46" w:rsidRDefault="00E52D46" w:rsidP="003363DF">
            <w:pPr>
              <w:spacing w:line="276" w:lineRule="auto"/>
              <w:rPr>
                <w:noProof w:val="0"/>
                <w:sz w:val="22"/>
              </w:rPr>
            </w:pPr>
            <w:r>
              <w:rPr>
                <w:noProof w:val="0"/>
                <w:sz w:val="22"/>
              </w:rPr>
              <w:t>Ønsket om utbedring av varmekildene har blitt spesielt aktuelt nå, fordi strømprisene har blitt mye høyere.  Fellesrådet merker dette godt på strømutgiftene. På bakgrunn av dette foreslår administrasjon og arbeidsutvalget til fellesrådet, og starte utbedringen av varmekildene i de to nevnte kirkene, med varmestyringssystem. Pr dags dato har Bamble- og Langesund kirke tilfredsstillende varmekilder.</w:t>
            </w:r>
          </w:p>
          <w:p w:rsidR="003363DF" w:rsidRDefault="00E52D46" w:rsidP="003363DF">
            <w:pPr>
              <w:spacing w:line="276" w:lineRule="auto"/>
              <w:rPr>
                <w:noProof w:val="0"/>
                <w:sz w:val="22"/>
              </w:rPr>
            </w:pPr>
            <w:r>
              <w:rPr>
                <w:noProof w:val="0"/>
                <w:sz w:val="22"/>
              </w:rPr>
              <w:t>Arbeidsutvalget foreslår at kirkevergen starter med å innhente tilbud på skreddersydde systemer som passer i de to kirkene. Midler til denne utbedringen ønsker arbeidsutvalget at blir tatt fra investeringsmillionen, ved omdisponeringer av allerede oppsparte midler til andre, ikke så prekære tiltak. Samt de kr 500.000,- som allerede er avsatt til ny varmekilde i Herre kirke (se blå markering i vedlegg). Arbeidsutvalget foreslår at total kr 1.400.000,- avsette til dette prosjektet.</w:t>
            </w:r>
            <w:r w:rsidR="009D4FD9">
              <w:rPr>
                <w:noProof w:val="0"/>
                <w:sz w:val="22"/>
              </w:rPr>
              <w:t xml:space="preserve"> </w:t>
            </w:r>
          </w:p>
          <w:p w:rsidR="003363DF" w:rsidRDefault="003363DF" w:rsidP="003363DF">
            <w:pPr>
              <w:spacing w:line="276" w:lineRule="auto"/>
              <w:rPr>
                <w:noProof w:val="0"/>
                <w:sz w:val="22"/>
              </w:rPr>
            </w:pPr>
          </w:p>
          <w:p w:rsidR="00E52D46" w:rsidRPr="00344EC7" w:rsidRDefault="009D4FD9" w:rsidP="003363DF">
            <w:pPr>
              <w:spacing w:line="276" w:lineRule="auto"/>
              <w:rPr>
                <w:noProof w:val="0"/>
                <w:sz w:val="22"/>
              </w:rPr>
            </w:pPr>
            <w:r>
              <w:rPr>
                <w:noProof w:val="0"/>
                <w:sz w:val="22"/>
              </w:rPr>
              <w:t xml:space="preserve">Dette arbeider kirkevergen </w:t>
            </w:r>
            <w:r w:rsidR="003363DF">
              <w:rPr>
                <w:noProof w:val="0"/>
                <w:sz w:val="22"/>
              </w:rPr>
              <w:t xml:space="preserve">for tiden </w:t>
            </w:r>
            <w:r>
              <w:rPr>
                <w:noProof w:val="0"/>
                <w:sz w:val="22"/>
              </w:rPr>
              <w:t>med å få gjennomført for å spare strøm</w:t>
            </w:r>
            <w:r w:rsidR="003363DF">
              <w:rPr>
                <w:noProof w:val="0"/>
                <w:sz w:val="22"/>
              </w:rPr>
              <w:t>, men det er vanskelig å få fagfolk til å gjennomføre de ønskede endringene da de er svært opptatt</w:t>
            </w:r>
            <w:r>
              <w:rPr>
                <w:noProof w:val="0"/>
                <w:sz w:val="22"/>
              </w:rPr>
              <w:t xml:space="preserve">. Utover det </w:t>
            </w:r>
            <w:r w:rsidR="003363DF">
              <w:rPr>
                <w:noProof w:val="0"/>
                <w:sz w:val="22"/>
              </w:rPr>
              <w:t>foreslår</w:t>
            </w:r>
            <w:r>
              <w:rPr>
                <w:noProof w:val="0"/>
                <w:sz w:val="22"/>
              </w:rPr>
              <w:t xml:space="preserve"> kirkevergen at </w:t>
            </w:r>
            <w:r>
              <w:rPr>
                <w:noProof w:val="0"/>
                <w:sz w:val="22"/>
              </w:rPr>
              <w:lastRenderedPageBreak/>
              <w:t>Bamble kirkelige fellesråd bør følge Bamble kommune si</w:t>
            </w:r>
            <w:r w:rsidR="003363DF">
              <w:rPr>
                <w:noProof w:val="0"/>
                <w:sz w:val="22"/>
              </w:rPr>
              <w:t>tt</w:t>
            </w:r>
            <w:r>
              <w:rPr>
                <w:noProof w:val="0"/>
                <w:sz w:val="22"/>
              </w:rPr>
              <w:t xml:space="preserve"> strømsparingstiltak, senke temperaturen i kirkebygg</w:t>
            </w:r>
            <w:r w:rsidR="003363DF">
              <w:rPr>
                <w:noProof w:val="0"/>
                <w:sz w:val="22"/>
              </w:rPr>
              <w:t xml:space="preserve"> og andre</w:t>
            </w:r>
            <w:r w:rsidR="003B1D89">
              <w:rPr>
                <w:noProof w:val="0"/>
                <w:sz w:val="22"/>
              </w:rPr>
              <w:t xml:space="preserve"> bygg</w:t>
            </w:r>
            <w:r>
              <w:rPr>
                <w:noProof w:val="0"/>
                <w:sz w:val="22"/>
              </w:rPr>
              <w:t xml:space="preserve"> til 19 grader.</w:t>
            </w:r>
          </w:p>
        </w:tc>
      </w:tr>
      <w:bookmarkEnd w:id="2"/>
    </w:tbl>
    <w:p w:rsidR="00E52D46" w:rsidRDefault="00E52D46" w:rsidP="00E52D46">
      <w:pPr>
        <w:rPr>
          <w:i/>
          <w:noProof w:val="0"/>
          <w:sz w:val="22"/>
        </w:rPr>
      </w:pPr>
    </w:p>
    <w:p w:rsidR="00E52D46" w:rsidRDefault="00E52D46" w:rsidP="00E52D4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E52D46" w:rsidRPr="00344EC7" w:rsidTr="003363DF">
        <w:tc>
          <w:tcPr>
            <w:tcW w:w="9779" w:type="dxa"/>
          </w:tcPr>
          <w:p w:rsidR="00E52D46" w:rsidRPr="00344EC7" w:rsidRDefault="00E52D46" w:rsidP="003363DF">
            <w:pPr>
              <w:spacing w:line="276" w:lineRule="auto"/>
              <w:rPr>
                <w:noProof w:val="0"/>
                <w:sz w:val="22"/>
              </w:rPr>
            </w:pPr>
            <w:bookmarkStart w:id="3" w:name="Forslag"/>
            <w:r>
              <w:rPr>
                <w:noProof w:val="0"/>
                <w:sz w:val="22"/>
              </w:rPr>
              <w:t>Godkjent.</w:t>
            </w:r>
          </w:p>
        </w:tc>
      </w:tr>
      <w:bookmarkEnd w:id="3"/>
    </w:tbl>
    <w:p w:rsidR="00E52D46" w:rsidRDefault="00E52D46" w:rsidP="00E52D46">
      <w:pPr>
        <w:rPr>
          <w:i/>
          <w:noProof w:val="0"/>
          <w:sz w:val="22"/>
        </w:rPr>
      </w:pPr>
    </w:p>
    <w:p w:rsidR="00E52D46" w:rsidRDefault="00E52D46" w:rsidP="00E52D4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E52D46" w:rsidRPr="00344EC7" w:rsidTr="003363DF">
        <w:tc>
          <w:tcPr>
            <w:tcW w:w="9779" w:type="dxa"/>
          </w:tcPr>
          <w:p w:rsidR="00E52D46" w:rsidRPr="00344EC7" w:rsidRDefault="00E52D46" w:rsidP="003363DF">
            <w:pPr>
              <w:spacing w:line="276" w:lineRule="auto"/>
              <w:rPr>
                <w:noProof w:val="0"/>
                <w:sz w:val="22"/>
              </w:rPr>
            </w:pPr>
            <w:bookmarkStart w:id="4" w:name="Møtebehandling"/>
            <w:r>
              <w:rPr>
                <w:noProof w:val="0"/>
                <w:sz w:val="22"/>
              </w:rPr>
              <w:t>Fellesrådet diskuterte saken vedr å senke temperaturen i kirkebyggene. De ble enige om at Bamble kirkelige fellesråd skal følge Bamble kommune sin strømsparendeordning. Senke innetemperaturen i kirkebyggene og andre bygg til maks 19 grader.</w:t>
            </w:r>
          </w:p>
        </w:tc>
      </w:tr>
      <w:bookmarkEnd w:id="4"/>
    </w:tbl>
    <w:p w:rsidR="00E52D46" w:rsidRDefault="00E52D46" w:rsidP="00E52D46">
      <w:pPr>
        <w:rPr>
          <w:i/>
          <w:noProof w:val="0"/>
          <w:sz w:val="22"/>
        </w:rPr>
      </w:pPr>
    </w:p>
    <w:p w:rsidR="00E52D46" w:rsidRDefault="00E52D46" w:rsidP="00E52D4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E52D46" w:rsidRPr="00344EC7" w:rsidTr="003363DF">
        <w:tc>
          <w:tcPr>
            <w:tcW w:w="9779" w:type="dxa"/>
          </w:tcPr>
          <w:p w:rsidR="00E52D46" w:rsidRPr="00344EC7" w:rsidRDefault="00E52D46" w:rsidP="003363DF">
            <w:pPr>
              <w:spacing w:line="276" w:lineRule="auto"/>
              <w:rPr>
                <w:noProof w:val="0"/>
                <w:sz w:val="22"/>
              </w:rPr>
            </w:pPr>
            <w:bookmarkStart w:id="5" w:name="Vedtak" w:colFirst="0" w:colLast="1"/>
            <w:r>
              <w:rPr>
                <w:noProof w:val="0"/>
                <w:sz w:val="22"/>
              </w:rPr>
              <w:t>Enstemmig godkjent å senke temperaturen i kirkebyggene og andre bygg til 19 grader.</w:t>
            </w:r>
          </w:p>
        </w:tc>
      </w:tr>
      <w:bookmarkEnd w:id="5"/>
    </w:tbl>
    <w:p w:rsidR="00E52D46" w:rsidRDefault="00E52D46" w:rsidP="00E52D46">
      <w:pPr>
        <w:rPr>
          <w:noProof w:val="0"/>
          <w:sz w:val="22"/>
        </w:rPr>
      </w:pPr>
    </w:p>
    <w:p w:rsidR="006B4CD0" w:rsidRDefault="006B4CD0" w:rsidP="00E52D46">
      <w:pPr>
        <w:rPr>
          <w:noProof w:val="0"/>
          <w:sz w:val="22"/>
        </w:rPr>
      </w:pPr>
    </w:p>
    <w:p w:rsidR="00E52D46" w:rsidRDefault="00E52D46" w:rsidP="00E52D46">
      <w:pPr>
        <w:ind w:left="1134" w:hanging="1134"/>
        <w:rPr>
          <w:b/>
          <w:noProof w:val="0"/>
          <w:sz w:val="22"/>
        </w:rPr>
      </w:pPr>
      <w:r>
        <w:rPr>
          <w:b/>
          <w:noProof w:val="0"/>
          <w:sz w:val="22"/>
        </w:rPr>
        <w:t>Sak 027/22</w:t>
      </w:r>
      <w:r>
        <w:rPr>
          <w:b/>
          <w:noProof w:val="0"/>
          <w:sz w:val="22"/>
        </w:rPr>
        <w:tab/>
        <w:t>Søknad vedr omdisp</w:t>
      </w:r>
      <w:r w:rsidR="003363DF">
        <w:rPr>
          <w:b/>
          <w:noProof w:val="0"/>
          <w:sz w:val="22"/>
        </w:rPr>
        <w:t>o</w:t>
      </w:r>
      <w:r>
        <w:rPr>
          <w:b/>
          <w:noProof w:val="0"/>
          <w:sz w:val="22"/>
        </w:rPr>
        <w:t>nering av midler</w:t>
      </w:r>
    </w:p>
    <w:tbl>
      <w:tblPr>
        <w:tblW w:w="9944" w:type="dxa"/>
        <w:tblLayout w:type="fixed"/>
        <w:tblCellMar>
          <w:left w:w="70" w:type="dxa"/>
          <w:right w:w="70" w:type="dxa"/>
        </w:tblCellMar>
        <w:tblLook w:val="04A0" w:firstRow="1" w:lastRow="0" w:firstColumn="1" w:lastColumn="0" w:noHBand="0" w:noVBand="1"/>
      </w:tblPr>
      <w:tblGrid>
        <w:gridCol w:w="9944"/>
      </w:tblGrid>
      <w:tr w:rsidR="00E52D46" w:rsidRPr="00344EC7" w:rsidTr="006B4CD0">
        <w:trPr>
          <w:trHeight w:val="1299"/>
        </w:trPr>
        <w:tc>
          <w:tcPr>
            <w:tcW w:w="9944" w:type="dxa"/>
          </w:tcPr>
          <w:p w:rsidR="00E52D46" w:rsidRPr="00F15781" w:rsidRDefault="00E52D46" w:rsidP="003363DF">
            <w:pPr>
              <w:textAlignment w:val="auto"/>
              <w:rPr>
                <w:noProof w:val="0"/>
                <w:sz w:val="22"/>
              </w:rPr>
            </w:pPr>
            <w:r w:rsidRPr="00F15781">
              <w:rPr>
                <w:noProof w:val="0"/>
                <w:sz w:val="22"/>
              </w:rPr>
              <w:t>Langesund menighetsråd fikk innvilget kr 50 000 til ny nødutgang når overskuddet for 2021 ble fordelt. Dette tiltaket har menighetsrådet funnet ut at de ikke klarer å realisere.</w:t>
            </w:r>
          </w:p>
          <w:p w:rsidR="00E52D46" w:rsidRPr="00A72DD6" w:rsidRDefault="00E52D46" w:rsidP="006B4CD0">
            <w:pPr>
              <w:textAlignment w:val="auto"/>
            </w:pPr>
            <w:r w:rsidRPr="00F15781">
              <w:rPr>
                <w:noProof w:val="0"/>
                <w:sz w:val="22"/>
              </w:rPr>
              <w:t>På bakgrunn av dette søker de Bamble kirkelige fellesråd om å få omdisponere de innvilgede midlene til oppussing og innkjøp kjøp av inventar til menighetens lokaler i kirken (Se vedlagte søknad).</w:t>
            </w:r>
          </w:p>
        </w:tc>
      </w:tr>
    </w:tbl>
    <w:p w:rsidR="00E52D46" w:rsidRDefault="00E52D46" w:rsidP="00E52D46">
      <w:pPr>
        <w:rPr>
          <w:i/>
          <w:noProof w:val="0"/>
          <w:sz w:val="22"/>
        </w:rPr>
      </w:pPr>
    </w:p>
    <w:p w:rsidR="00E52D46" w:rsidRDefault="00E52D46" w:rsidP="00E52D46">
      <w:pPr>
        <w:rPr>
          <w:i/>
          <w:noProof w:val="0"/>
          <w:sz w:val="22"/>
        </w:rPr>
      </w:pPr>
      <w:r>
        <w:rPr>
          <w:i/>
          <w:noProof w:val="0"/>
          <w:sz w:val="22"/>
        </w:rPr>
        <w:t>Forslag til vedtak:</w:t>
      </w:r>
    </w:p>
    <w:tbl>
      <w:tblPr>
        <w:tblW w:w="0" w:type="auto"/>
        <w:tblLayout w:type="fixed"/>
        <w:tblCellMar>
          <w:left w:w="70" w:type="dxa"/>
          <w:right w:w="70" w:type="dxa"/>
        </w:tblCellMar>
        <w:tblLook w:val="04A0" w:firstRow="1" w:lastRow="0" w:firstColumn="1" w:lastColumn="0" w:noHBand="0" w:noVBand="1"/>
      </w:tblPr>
      <w:tblGrid>
        <w:gridCol w:w="9779"/>
      </w:tblGrid>
      <w:tr w:rsidR="00E52D46" w:rsidRPr="00344EC7" w:rsidTr="003363DF">
        <w:tc>
          <w:tcPr>
            <w:tcW w:w="9779" w:type="dxa"/>
          </w:tcPr>
          <w:p w:rsidR="00E52D46" w:rsidRPr="00344EC7" w:rsidRDefault="00E52D46" w:rsidP="003363DF">
            <w:pPr>
              <w:spacing w:line="276" w:lineRule="auto"/>
              <w:rPr>
                <w:noProof w:val="0"/>
                <w:sz w:val="22"/>
              </w:rPr>
            </w:pPr>
            <w:r>
              <w:rPr>
                <w:noProof w:val="0"/>
                <w:sz w:val="22"/>
              </w:rPr>
              <w:t>Godkjent.</w:t>
            </w:r>
          </w:p>
        </w:tc>
      </w:tr>
    </w:tbl>
    <w:p w:rsidR="00E52D46" w:rsidRDefault="00E52D46" w:rsidP="00E52D46">
      <w:pPr>
        <w:rPr>
          <w:i/>
          <w:noProof w:val="0"/>
          <w:sz w:val="22"/>
        </w:rPr>
      </w:pPr>
    </w:p>
    <w:p w:rsidR="00E52D46" w:rsidRDefault="00E52D46" w:rsidP="00E52D46">
      <w:pPr>
        <w:rPr>
          <w:i/>
          <w:noProof w:val="0"/>
          <w:sz w:val="22"/>
        </w:rPr>
      </w:pPr>
      <w:r>
        <w:rPr>
          <w:i/>
          <w:noProof w:val="0"/>
          <w:sz w:val="22"/>
        </w:rPr>
        <w:t>Møtebehandling:</w:t>
      </w:r>
    </w:p>
    <w:tbl>
      <w:tblPr>
        <w:tblW w:w="0" w:type="auto"/>
        <w:tblLayout w:type="fixed"/>
        <w:tblCellMar>
          <w:left w:w="70" w:type="dxa"/>
          <w:right w:w="70" w:type="dxa"/>
        </w:tblCellMar>
        <w:tblLook w:val="04A0" w:firstRow="1" w:lastRow="0" w:firstColumn="1" w:lastColumn="0" w:noHBand="0" w:noVBand="1"/>
      </w:tblPr>
      <w:tblGrid>
        <w:gridCol w:w="9779"/>
      </w:tblGrid>
      <w:tr w:rsidR="00E52D46" w:rsidRPr="00344EC7" w:rsidTr="003363DF">
        <w:tc>
          <w:tcPr>
            <w:tcW w:w="9779" w:type="dxa"/>
          </w:tcPr>
          <w:p w:rsidR="00E52D46" w:rsidRPr="00344EC7" w:rsidRDefault="00E52D46" w:rsidP="003363DF">
            <w:pPr>
              <w:spacing w:line="276" w:lineRule="auto"/>
              <w:rPr>
                <w:noProof w:val="0"/>
                <w:sz w:val="22"/>
              </w:rPr>
            </w:pPr>
            <w:r>
              <w:rPr>
                <w:noProof w:val="0"/>
                <w:sz w:val="22"/>
              </w:rPr>
              <w:t>Saken ble gjennomgått.</w:t>
            </w:r>
          </w:p>
        </w:tc>
      </w:tr>
    </w:tbl>
    <w:p w:rsidR="00E52D46" w:rsidRDefault="00E52D46" w:rsidP="00E52D46">
      <w:pPr>
        <w:rPr>
          <w:i/>
          <w:noProof w:val="0"/>
          <w:sz w:val="22"/>
        </w:rPr>
      </w:pPr>
    </w:p>
    <w:p w:rsidR="00E52D46" w:rsidRDefault="00E52D46" w:rsidP="00E52D46">
      <w:pPr>
        <w:rPr>
          <w:i/>
          <w:noProof w:val="0"/>
          <w:sz w:val="22"/>
        </w:rPr>
      </w:pPr>
      <w:r>
        <w:rPr>
          <w:i/>
          <w:noProof w:val="0"/>
          <w:sz w:val="22"/>
        </w:rPr>
        <w:t>Vedtak:</w:t>
      </w:r>
    </w:p>
    <w:tbl>
      <w:tblPr>
        <w:tblW w:w="0" w:type="auto"/>
        <w:tblLayout w:type="fixed"/>
        <w:tblCellMar>
          <w:left w:w="70" w:type="dxa"/>
          <w:right w:w="70" w:type="dxa"/>
        </w:tblCellMar>
        <w:tblLook w:val="04A0" w:firstRow="1" w:lastRow="0" w:firstColumn="1" w:lastColumn="0" w:noHBand="0" w:noVBand="1"/>
      </w:tblPr>
      <w:tblGrid>
        <w:gridCol w:w="9779"/>
      </w:tblGrid>
      <w:tr w:rsidR="00E52D46" w:rsidRPr="00344EC7" w:rsidTr="003363DF">
        <w:tc>
          <w:tcPr>
            <w:tcW w:w="9779" w:type="dxa"/>
          </w:tcPr>
          <w:p w:rsidR="00E52D46" w:rsidRPr="00344EC7" w:rsidRDefault="00E52D46" w:rsidP="003363DF">
            <w:pPr>
              <w:spacing w:line="276" w:lineRule="auto"/>
              <w:rPr>
                <w:noProof w:val="0"/>
                <w:sz w:val="22"/>
              </w:rPr>
            </w:pPr>
            <w:r>
              <w:rPr>
                <w:noProof w:val="0"/>
                <w:sz w:val="22"/>
              </w:rPr>
              <w:t>Enstemmig godkjent.</w:t>
            </w:r>
          </w:p>
        </w:tc>
      </w:tr>
    </w:tbl>
    <w:p w:rsidR="00E52D46" w:rsidRDefault="00E52D46" w:rsidP="00E52D46">
      <w:pPr>
        <w:rPr>
          <w:noProof w:val="0"/>
          <w:sz w:val="22"/>
        </w:rPr>
      </w:pPr>
    </w:p>
    <w:p w:rsidR="00E52D46" w:rsidRDefault="00E52D46" w:rsidP="00E52D46">
      <w:pPr>
        <w:rPr>
          <w:noProof w:val="0"/>
          <w:sz w:val="22"/>
        </w:rPr>
      </w:pPr>
    </w:p>
    <w:p w:rsidR="00E52D46" w:rsidRDefault="00E52D46" w:rsidP="00E52D46">
      <w:pPr>
        <w:rPr>
          <w:noProof w:val="0"/>
        </w:rPr>
      </w:pPr>
    </w:p>
    <w:p w:rsidR="00E52D46" w:rsidRDefault="00E52D46" w:rsidP="00E52D46">
      <w:pPr>
        <w:rPr>
          <w:noProof w:val="0"/>
        </w:rPr>
      </w:pPr>
    </w:p>
    <w:p w:rsidR="00E52D46" w:rsidRDefault="00E52D46" w:rsidP="00E52D46">
      <w:pPr>
        <w:rPr>
          <w:noProof w:val="0"/>
        </w:rPr>
      </w:pPr>
      <w:r>
        <w:rPr>
          <w:noProof w:val="0"/>
        </w:rPr>
        <w:t>For Bamble kirkelige fellesråd</w:t>
      </w:r>
    </w:p>
    <w:p w:rsidR="00E52D46" w:rsidRDefault="00E52D46" w:rsidP="00E52D46">
      <w:pPr>
        <w:rPr>
          <w:noProof w:val="0"/>
        </w:rPr>
      </w:pPr>
    </w:p>
    <w:p w:rsidR="00E52D46" w:rsidRDefault="00E52D46" w:rsidP="00E52D46">
      <w:pPr>
        <w:rPr>
          <w:noProof w:val="0"/>
        </w:rPr>
      </w:pPr>
      <w:r>
        <w:rPr>
          <w:noProof w:val="0"/>
        </w:rPr>
        <w:t>Astrid Thomasberg</w:t>
      </w:r>
    </w:p>
    <w:p w:rsidR="009F3EA8" w:rsidRPr="0030667F" w:rsidRDefault="009D4FD9" w:rsidP="00E52D46">
      <w:pPr>
        <w:rPr>
          <w:noProof w:val="0"/>
        </w:rPr>
      </w:pPr>
      <w:r>
        <w:rPr>
          <w:noProof w:val="0"/>
        </w:rPr>
        <w:t>Sign. k</w:t>
      </w:r>
      <w:r w:rsidR="00E52D46">
        <w:rPr>
          <w:noProof w:val="0"/>
        </w:rPr>
        <w:t>irkeverge</w:t>
      </w:r>
    </w:p>
    <w:sectPr w:rsidR="009F3EA8" w:rsidRPr="0030667F">
      <w:headerReference w:type="default" r:id="rId6"/>
      <w:pgSz w:w="11907" w:h="16840" w:code="9"/>
      <w:pgMar w:top="709"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3DF" w:rsidRDefault="003363DF" w:rsidP="0030667F">
      <w:r>
        <w:separator/>
      </w:r>
    </w:p>
  </w:endnote>
  <w:endnote w:type="continuationSeparator" w:id="0">
    <w:p w:rsidR="003363DF" w:rsidRDefault="003363DF" w:rsidP="00306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Neue LT 55 Roman">
    <w:altName w:val="Arial"/>
    <w:charset w:val="00"/>
    <w:family w:val="swiss"/>
    <w:pitch w:val="variable"/>
    <w:sig w:usb0="00000003" w:usb1="4000004A" w:usb2="00000000" w:usb3="00000000" w:csb0="00000001" w:csb1="00000000"/>
  </w:font>
  <w:font w:name="ITC Garamond Std Book Cond">
    <w:altName w:val="Cambria"/>
    <w:panose1 w:val="00000000000000000000"/>
    <w:charset w:val="00"/>
    <w:family w:val="roman"/>
    <w:notTrueType/>
    <w:pitch w:val="variable"/>
    <w:sig w:usb0="800000AF" w:usb1="4000204A"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3DF" w:rsidRDefault="003363DF" w:rsidP="0030667F">
      <w:r>
        <w:separator/>
      </w:r>
    </w:p>
  </w:footnote>
  <w:footnote w:type="continuationSeparator" w:id="0">
    <w:p w:rsidR="003363DF" w:rsidRDefault="003363DF" w:rsidP="00306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1" w:type="dxa"/>
      <w:tblInd w:w="36" w:type="dxa"/>
      <w:tblLayout w:type="fixed"/>
      <w:tblCellMar>
        <w:top w:w="11" w:type="dxa"/>
        <w:left w:w="36" w:type="dxa"/>
        <w:right w:w="36" w:type="dxa"/>
      </w:tblCellMar>
      <w:tblLook w:val="04A0" w:firstRow="1" w:lastRow="0" w:firstColumn="1" w:lastColumn="0" w:noHBand="0" w:noVBand="1"/>
    </w:tblPr>
    <w:tblGrid>
      <w:gridCol w:w="709"/>
      <w:gridCol w:w="8962"/>
    </w:tblGrid>
    <w:tr w:rsidR="003363DF" w:rsidTr="009F3EA8">
      <w:trPr>
        <w:trHeight w:val="739"/>
      </w:trPr>
      <w:tc>
        <w:tcPr>
          <w:tcW w:w="709" w:type="dxa"/>
          <w:hideMark/>
        </w:tcPr>
        <w:p w:rsidR="003363DF" w:rsidRDefault="003363DF" w:rsidP="009F3EA8">
          <w:pPr>
            <w:tabs>
              <w:tab w:val="left" w:pos="709"/>
            </w:tabs>
            <w:ind w:left="-320"/>
            <w:rPr>
              <w:rFonts w:ascii="HelveticaNeue LT 55 Roman" w:eastAsia="HelveticaNeue LT 55 Roman" w:hAnsi="HelveticaNeue LT 55 Roman" w:cs="Arial"/>
              <w:sz w:val="6"/>
              <w:lang w:val="en-US" w:eastAsia="en-US"/>
            </w:rPr>
          </w:pPr>
          <w:r>
            <w:rPr>
              <w:rFonts w:ascii="HelveticaNeue LT 55 Roman" w:eastAsia="HelveticaNeue LT 55 Roman" w:hAnsi="HelveticaNeue LT 55 Roman"/>
              <w:sz w:val="6"/>
            </w:rPr>
            <w:t xml:space="preserve">     </w:t>
          </w:r>
        </w:p>
        <w:p w:rsidR="003363DF" w:rsidRDefault="00095610" w:rsidP="009F3EA8">
          <w:pPr>
            <w:tabs>
              <w:tab w:val="left" w:pos="709"/>
              <w:tab w:val="right" w:pos="9639"/>
            </w:tabs>
            <w:rPr>
              <w:rFonts w:ascii="HelveticaNeue LT 55 Roman" w:eastAsia="HelveticaNeue LT 55 Roman" w:hAnsi="HelveticaNeue LT 55 Roman" w:cs="Arial"/>
              <w:sz w:val="28"/>
              <w:lang w:val="en-US" w:eastAsia="en-US"/>
            </w:rPr>
          </w:pPr>
          <w:r>
            <w:rPr>
              <w:rFonts w:ascii="HelveticaNeue LT 55 Roman" w:eastAsia="HelveticaNeue LT 55 Roman" w:hAnsi="HelveticaNeue LT 55 Roman"/>
              <w:sz w:val="6"/>
            </w:rPr>
            <w:drawing>
              <wp:anchor distT="0" distB="0" distL="114300" distR="114300" simplePos="0" relativeHeight="251657728" behindDoc="0" locked="0" layoutInCell="1" allowOverlap="1">
                <wp:simplePos x="0" y="0"/>
                <wp:positionH relativeFrom="column">
                  <wp:posOffset>32385</wp:posOffset>
                </wp:positionH>
                <wp:positionV relativeFrom="paragraph">
                  <wp:posOffset>29845</wp:posOffset>
                </wp:positionV>
                <wp:extent cx="315595" cy="381000"/>
                <wp:effectExtent l="0" t="0" r="0" b="0"/>
                <wp:wrapSquare wrapText="bothSides"/>
                <wp:docPr id="2" name="Bilde 2" descr="dnk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nk_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95" cy="381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962" w:type="dxa"/>
          <w:tcMar>
            <w:top w:w="0" w:type="dxa"/>
            <w:left w:w="36" w:type="dxa"/>
            <w:bottom w:w="0" w:type="dxa"/>
            <w:right w:w="36" w:type="dxa"/>
          </w:tcMar>
          <w:hideMark/>
        </w:tcPr>
        <w:tbl>
          <w:tblPr>
            <w:tblW w:w="0" w:type="auto"/>
            <w:tblLayout w:type="fixed"/>
            <w:tblCellMar>
              <w:left w:w="36" w:type="dxa"/>
              <w:right w:w="36" w:type="dxa"/>
            </w:tblCellMar>
            <w:tblLook w:val="04A0" w:firstRow="1" w:lastRow="0" w:firstColumn="1" w:lastColumn="0" w:noHBand="0" w:noVBand="1"/>
          </w:tblPr>
          <w:tblGrid>
            <w:gridCol w:w="8355"/>
          </w:tblGrid>
          <w:tr w:rsidR="003363DF" w:rsidTr="009F3EA8">
            <w:tc>
              <w:tcPr>
                <w:tcW w:w="8355" w:type="dxa"/>
                <w:hideMark/>
              </w:tcPr>
              <w:p w:rsidR="003363DF" w:rsidRPr="001C5C4A" w:rsidRDefault="003363DF" w:rsidP="009F3EA8">
                <w:pPr>
                  <w:pStyle w:val="Overskrift3"/>
                  <w:rPr>
                    <w:rFonts w:ascii="ITC Garamond Std Book Cond" w:hAnsi="ITC Garamond Std Book Cond"/>
                    <w:sz w:val="46"/>
                    <w:szCs w:val="46"/>
                  </w:rPr>
                </w:pPr>
                <w:r w:rsidRPr="001C5C4A">
                  <w:rPr>
                    <w:rFonts w:ascii="ITC Garamond Std Book Cond" w:hAnsi="ITC Garamond Std Book Cond"/>
                    <w:sz w:val="46"/>
                    <w:szCs w:val="46"/>
                  </w:rPr>
                  <w:t>DEN NORSKE KIRKE</w:t>
                </w:r>
              </w:p>
            </w:tc>
          </w:tr>
          <w:tr w:rsidR="003363DF" w:rsidTr="009F3EA8">
            <w:tc>
              <w:tcPr>
                <w:tcW w:w="8355" w:type="dxa"/>
                <w:hideMark/>
              </w:tcPr>
              <w:p w:rsidR="003363DF" w:rsidRPr="001C5C4A" w:rsidRDefault="003363DF" w:rsidP="009F3EA8">
                <w:pPr>
                  <w:spacing w:line="240" w:lineRule="atLeast"/>
                  <w:rPr>
                    <w:rFonts w:ascii="HelveticaNeueLT Std" w:hAnsi="HelveticaNeueLT Std"/>
                    <w:b/>
                    <w:sz w:val="24"/>
                    <w:szCs w:val="24"/>
                  </w:rPr>
                </w:pPr>
                <w:r>
                  <w:rPr>
                    <w:rFonts w:ascii="HelveticaNeueLT Std" w:hAnsi="HelveticaNeueLT Std"/>
                    <w:sz w:val="24"/>
                    <w:szCs w:val="24"/>
                  </w:rPr>
                  <w:t>Bamble kirkelige fellesråd</w:t>
                </w:r>
              </w:p>
            </w:tc>
          </w:tr>
        </w:tbl>
        <w:p w:rsidR="003363DF" w:rsidRDefault="003363DF" w:rsidP="009F3EA8">
          <w:pPr>
            <w:widowControl w:val="0"/>
            <w:tabs>
              <w:tab w:val="left" w:pos="708"/>
              <w:tab w:val="right" w:pos="9639"/>
            </w:tabs>
            <w:rPr>
              <w:rFonts w:ascii="HelveticaNeue LT 55 Roman" w:eastAsia="HelveticaNeue LT 55 Roman" w:hAnsi="HelveticaNeue LT 55 Roman" w:cs="Arial"/>
              <w:sz w:val="28"/>
              <w:lang w:val="en-US" w:eastAsia="en-US"/>
            </w:rPr>
          </w:pPr>
        </w:p>
      </w:tc>
    </w:tr>
  </w:tbl>
  <w:p w:rsidR="003363DF" w:rsidRPr="0030667F" w:rsidRDefault="003363DF" w:rsidP="0030667F">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D46"/>
    <w:rsid w:val="00095610"/>
    <w:rsid w:val="0030667F"/>
    <w:rsid w:val="003363DF"/>
    <w:rsid w:val="003B1D89"/>
    <w:rsid w:val="006B4CD0"/>
    <w:rsid w:val="00747294"/>
    <w:rsid w:val="00814A29"/>
    <w:rsid w:val="009D4FD9"/>
    <w:rsid w:val="009F3EA8"/>
    <w:rsid w:val="00B37206"/>
    <w:rsid w:val="00E52D46"/>
    <w:rsid w:val="00EC458F"/>
    <w:rsid w:val="00F96B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2762BC"/>
  <w15:chartTrackingRefBased/>
  <w15:docId w15:val="{98C2F886-BD8C-44D3-91F4-87A7F09DF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noProof/>
    </w:rPr>
  </w:style>
  <w:style w:type="paragraph" w:styleId="Overskrift1">
    <w:name w:val="heading 1"/>
    <w:basedOn w:val="Normal"/>
    <w:next w:val="Normal"/>
    <w:qFormat/>
    <w:pPr>
      <w:keepNext/>
      <w:spacing w:before="240" w:after="60"/>
      <w:outlineLvl w:val="0"/>
    </w:pPr>
    <w:rPr>
      <w:rFonts w:ascii="Arial" w:hAnsi="Arial"/>
      <w:b/>
      <w:kern w:val="28"/>
      <w:sz w:val="28"/>
    </w:rPr>
  </w:style>
  <w:style w:type="paragraph" w:styleId="Overskrift2">
    <w:name w:val="heading 2"/>
    <w:basedOn w:val="Normal"/>
    <w:next w:val="Normal"/>
    <w:link w:val="Overskrift2Tegn"/>
    <w:qFormat/>
    <w:pPr>
      <w:keepNext/>
      <w:spacing w:before="240" w:after="60"/>
      <w:outlineLvl w:val="1"/>
    </w:pPr>
    <w:rPr>
      <w:rFonts w:ascii="Arial" w:hAnsi="Arial"/>
      <w:b/>
      <w:i/>
      <w:sz w:val="24"/>
    </w:rPr>
  </w:style>
  <w:style w:type="paragraph" w:styleId="Overskrift3">
    <w:name w:val="heading 3"/>
    <w:basedOn w:val="Normal"/>
    <w:next w:val="Normal"/>
    <w:link w:val="Overskrift3Tegn"/>
    <w:qFormat/>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rsid w:val="0030667F"/>
    <w:rPr>
      <w:rFonts w:ascii="Arial" w:hAnsi="Arial"/>
      <w:b/>
      <w:i/>
      <w:noProof/>
      <w:sz w:val="24"/>
    </w:rPr>
  </w:style>
  <w:style w:type="character" w:customStyle="1" w:styleId="Overskrift3Tegn">
    <w:name w:val="Overskrift 3 Tegn"/>
    <w:basedOn w:val="Standardskriftforavsnitt"/>
    <w:link w:val="Overskrift3"/>
    <w:rsid w:val="0030667F"/>
    <w:rPr>
      <w:rFonts w:ascii="Garamond" w:hAnsi="Garamond"/>
      <w:noProof/>
      <w:sz w:val="40"/>
    </w:rPr>
  </w:style>
  <w:style w:type="paragraph" w:styleId="Topptekst">
    <w:name w:val="header"/>
    <w:basedOn w:val="Normal"/>
    <w:link w:val="TopptekstTegn"/>
    <w:uiPriority w:val="99"/>
    <w:unhideWhenUsed/>
    <w:rsid w:val="0030667F"/>
    <w:pPr>
      <w:tabs>
        <w:tab w:val="center" w:pos="4536"/>
        <w:tab w:val="right" w:pos="9072"/>
      </w:tabs>
    </w:pPr>
  </w:style>
  <w:style w:type="character" w:customStyle="1" w:styleId="TopptekstTegn">
    <w:name w:val="Topptekst Tegn"/>
    <w:basedOn w:val="Standardskriftforavsnitt"/>
    <w:link w:val="Topptekst"/>
    <w:uiPriority w:val="99"/>
    <w:rsid w:val="0030667F"/>
    <w:rPr>
      <w:noProof/>
    </w:rPr>
  </w:style>
  <w:style w:type="paragraph" w:styleId="Bunntekst">
    <w:name w:val="footer"/>
    <w:basedOn w:val="Normal"/>
    <w:link w:val="BunntekstTegn"/>
    <w:uiPriority w:val="99"/>
    <w:unhideWhenUsed/>
    <w:rsid w:val="0030667F"/>
    <w:pPr>
      <w:tabs>
        <w:tab w:val="center" w:pos="4536"/>
        <w:tab w:val="right" w:pos="9072"/>
      </w:tabs>
    </w:pPr>
  </w:style>
  <w:style w:type="character" w:customStyle="1" w:styleId="BunntekstTegn">
    <w:name w:val="Bunntekst Tegn"/>
    <w:basedOn w:val="Standardskriftforavsnitt"/>
    <w:link w:val="Bunntekst"/>
    <w:uiPriority w:val="99"/>
    <w:rsid w:val="0030667F"/>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3081</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&lt;&lt;Avsender&gt;&gt;</vt:lpstr>
    </vt:vector>
  </TitlesOfParts>
  <Company>Duplo Data AS</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&lt;&lt;Avsender&gt;&gt;</dc:title>
  <dc:subject/>
  <dc:creator>Astrid Thomasberg</dc:creator>
  <cp:keywords/>
  <dc:description/>
  <cp:lastModifiedBy>Astrid Thomasberg</cp:lastModifiedBy>
  <cp:revision>5</cp:revision>
  <cp:lastPrinted>1999-01-12T13:26:00Z</cp:lastPrinted>
  <dcterms:created xsi:type="dcterms:W3CDTF">2022-10-31T08:08:00Z</dcterms:created>
  <dcterms:modified xsi:type="dcterms:W3CDTF">2022-12-02T13:36:00Z</dcterms:modified>
</cp:coreProperties>
</file>